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9BDA" w14:textId="1F7B3F8B" w:rsidR="0015386F" w:rsidRPr="007A3F9A" w:rsidRDefault="000454C6" w:rsidP="0015386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100 JÓVENES TRANSFORMAN SUS VIDAS GRACIAS A LA EDUCACIÓN</w:t>
      </w:r>
    </w:p>
    <w:p w14:paraId="4E21A765" w14:textId="77777777" w:rsidR="0015386F" w:rsidRPr="00F018B4" w:rsidRDefault="0015386F" w:rsidP="0015386F">
      <w:pPr>
        <w:jc w:val="both"/>
        <w:rPr>
          <w:rFonts w:ascii="Verdana" w:hAnsi="Verdana"/>
          <w:b/>
          <w:bCs/>
        </w:rPr>
      </w:pPr>
    </w:p>
    <w:p w14:paraId="7C0FCB10" w14:textId="5BFB4CD2" w:rsidR="000454C6" w:rsidRPr="000454C6" w:rsidRDefault="000454C6" w:rsidP="000454C6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PE"/>
        </w:rPr>
      </w:pPr>
      <w:r>
        <w:rPr>
          <w:rFonts w:ascii="Verdana" w:hAnsi="Verdana"/>
          <w:i/>
          <w:iCs/>
          <w:sz w:val="20"/>
          <w:szCs w:val="20"/>
          <w:lang w:val="es-PE"/>
        </w:rPr>
        <w:t>Desde el año 2010 Gold Fields viene desarrollando su Programa de Becas dirigido a aquellos alumnos sobresalientes de las II.EE. de su zona de influencia directa.</w:t>
      </w:r>
    </w:p>
    <w:p w14:paraId="52BF0821" w14:textId="4C406FFB" w:rsidR="000454C6" w:rsidRPr="000454C6" w:rsidRDefault="000454C6" w:rsidP="000454C6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PE"/>
        </w:rPr>
      </w:pPr>
      <w:r>
        <w:rPr>
          <w:rFonts w:ascii="Verdana" w:hAnsi="Verdana"/>
          <w:i/>
          <w:iCs/>
          <w:sz w:val="20"/>
          <w:szCs w:val="20"/>
          <w:lang w:val="es-PE"/>
        </w:rPr>
        <w:t>Para este 2023, son 25 los jóvenes que vienen formándose en carreras como Derecho, Ingeniería, Contabilidad, Psicología, Administrac</w:t>
      </w:r>
      <w:r w:rsidR="00292327">
        <w:rPr>
          <w:rFonts w:ascii="Verdana" w:hAnsi="Verdana"/>
          <w:i/>
          <w:iCs/>
          <w:sz w:val="20"/>
          <w:szCs w:val="20"/>
          <w:lang w:val="es-PE"/>
        </w:rPr>
        <w:t xml:space="preserve">ión, entre otras especialidades, en la Universidad Privada del Norte – UPN, sede Cajamarca. </w:t>
      </w:r>
      <w:r>
        <w:rPr>
          <w:rFonts w:ascii="Verdana" w:hAnsi="Verdana"/>
          <w:i/>
          <w:iCs/>
          <w:sz w:val="20"/>
          <w:szCs w:val="20"/>
          <w:lang w:val="es-PE"/>
        </w:rPr>
        <w:t xml:space="preserve"> </w:t>
      </w:r>
    </w:p>
    <w:p w14:paraId="34FF3315" w14:textId="77777777" w:rsidR="0015386F" w:rsidRDefault="0015386F" w:rsidP="0015386F">
      <w:pPr>
        <w:jc w:val="both"/>
        <w:rPr>
          <w:rFonts w:ascii="Verdana" w:hAnsi="Verdana"/>
        </w:rPr>
      </w:pPr>
    </w:p>
    <w:p w14:paraId="2642BB9B" w14:textId="608B2697" w:rsidR="0015386F" w:rsidRDefault="00292327" w:rsidP="00541B61">
      <w:pPr>
        <w:jc w:val="both"/>
        <w:rPr>
          <w:rFonts w:ascii="Verdana" w:hAnsi="Verdana"/>
        </w:rPr>
      </w:pPr>
      <w:r w:rsidRPr="00CA0FE6">
        <w:rPr>
          <w:rFonts w:ascii="Verdana" w:hAnsi="Verdana"/>
          <w:b/>
        </w:rPr>
        <w:t>Abril, del 2023.-</w:t>
      </w:r>
      <w:r>
        <w:rPr>
          <w:rFonts w:ascii="Verdana" w:hAnsi="Verdana"/>
        </w:rPr>
        <w:t xml:space="preserve"> Victoria </w:t>
      </w:r>
      <w:proofErr w:type="spellStart"/>
      <w:r>
        <w:rPr>
          <w:rFonts w:ascii="Verdana" w:hAnsi="Verdana"/>
        </w:rPr>
        <w:t>Chuquilín</w:t>
      </w:r>
      <w:proofErr w:type="spellEnd"/>
      <w:r>
        <w:rPr>
          <w:rFonts w:ascii="Verdana" w:hAnsi="Verdana"/>
        </w:rPr>
        <w:t xml:space="preserve"> Núñez y Jasmín Huamán Becerra son dos estudiantes que acaban de terminar su educación secundaria en los colegios El Tingo y Joaquín Bernal respectivamente, en el distrito de Hualgayoc, Cajamarca. Ambas jóvenes no se imaginaron que su esfuerzo y sacrificio por haber mantenido los primeros puestos a lo largo de su vida escolar, les traería un premio especial: recibir una beca </w:t>
      </w:r>
      <w:r w:rsidR="00092DEA">
        <w:rPr>
          <w:rFonts w:ascii="Verdana" w:hAnsi="Verdana"/>
        </w:rPr>
        <w:t>para continuar sus</w:t>
      </w:r>
      <w:r>
        <w:rPr>
          <w:rFonts w:ascii="Verdana" w:hAnsi="Verdana"/>
        </w:rPr>
        <w:t xml:space="preserve"> estudios universitarios</w:t>
      </w:r>
      <w:r w:rsidR="00092DEA">
        <w:rPr>
          <w:rFonts w:ascii="Verdana" w:hAnsi="Verdana"/>
        </w:rPr>
        <w:t xml:space="preserve"> y hacer realidad el sueño de convertirse en profesionales. Sueño que lo comparten junto a sus familias y comunidades. </w:t>
      </w:r>
    </w:p>
    <w:p w14:paraId="5554526F" w14:textId="5315729B" w:rsidR="00092DEA" w:rsidRDefault="00092DEA" w:rsidP="00541B6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Este reconocimiento y experiencia lo viven también otros 100 jóvenes, quienes gracias al Programa de Becas de Gold Fields, han recibido el 100% del financiamiento de sus estudios universitarios, el cual incluye la matricula, derechos académicos y cursos extra-curriculares que se contemplen como requisito para la obtención del grado académico de los jóvenes egresados. </w:t>
      </w:r>
    </w:p>
    <w:p w14:paraId="7895F506" w14:textId="6ECD15EA" w:rsidR="006615FF" w:rsidRDefault="001C5201" w:rsidP="001C5201">
      <w:pPr>
        <w:jc w:val="both"/>
        <w:rPr>
          <w:rFonts w:ascii="Verdana" w:hAnsi="Verdana"/>
        </w:rPr>
      </w:pPr>
      <w:r>
        <w:rPr>
          <w:rFonts w:ascii="Verdana" w:hAnsi="Verdana"/>
        </w:rPr>
        <w:t>Gold Fields tiene como convicción dejar un legado positivo en sus comunidades, y la educación es uno de los caminos para crear valor que perdure más allá de la minería. Por ello, con este programa de becas, la empresa promueve</w:t>
      </w:r>
      <w:r w:rsidRPr="001C5201">
        <w:rPr>
          <w:rFonts w:ascii="Verdana" w:hAnsi="Verdana"/>
        </w:rPr>
        <w:t xml:space="preserve"> el a</w:t>
      </w:r>
      <w:r>
        <w:rPr>
          <w:rFonts w:ascii="Verdana" w:hAnsi="Verdana"/>
        </w:rPr>
        <w:t>cceso a la educación superior para aquellos</w:t>
      </w:r>
      <w:r w:rsidRPr="001C5201">
        <w:rPr>
          <w:rFonts w:ascii="Verdana" w:hAnsi="Verdana"/>
        </w:rPr>
        <w:t xml:space="preserve"> estudiantes con</w:t>
      </w:r>
      <w:r>
        <w:rPr>
          <w:rFonts w:ascii="Verdana" w:hAnsi="Verdana"/>
        </w:rPr>
        <w:t xml:space="preserve"> limitados recursos económicos, pero</w:t>
      </w:r>
      <w:r w:rsidRPr="001C52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con </w:t>
      </w:r>
      <w:r w:rsidRPr="001C5201">
        <w:rPr>
          <w:rFonts w:ascii="Verdana" w:hAnsi="Verdana"/>
        </w:rPr>
        <w:t>alto potencial académico</w:t>
      </w:r>
      <w:r>
        <w:rPr>
          <w:rFonts w:ascii="Verdana" w:hAnsi="Verdana"/>
        </w:rPr>
        <w:t>.</w:t>
      </w:r>
    </w:p>
    <w:p w14:paraId="2E3A40FB" w14:textId="2B634A93" w:rsidR="006615FF" w:rsidRDefault="006615FF" w:rsidP="001C5201">
      <w:pPr>
        <w:jc w:val="both"/>
        <w:rPr>
          <w:rFonts w:ascii="Verdana" w:hAnsi="Verdana"/>
        </w:rPr>
      </w:pPr>
      <w:r>
        <w:rPr>
          <w:rFonts w:ascii="Verdana" w:hAnsi="Verdana"/>
        </w:rPr>
        <w:t>“L</w:t>
      </w:r>
      <w:r w:rsidRPr="006615FF">
        <w:rPr>
          <w:rFonts w:ascii="Verdana" w:hAnsi="Verdana"/>
        </w:rPr>
        <w:t>a educación es un pilar del desarrollo</w:t>
      </w:r>
      <w:r>
        <w:rPr>
          <w:rFonts w:ascii="Verdana" w:hAnsi="Verdana"/>
        </w:rPr>
        <w:t xml:space="preserve"> para todos los países en cualquier parte del mundo y desde Gold Fields creemos en la capacidad, esfuerzo y sacrificio de los jóvenes de nuestra zona de influencia directa; por ello entregamos estas becas de manera voluntaria para que contribuyan al desarrollo profesional de las chicas y chicos que desean realmente marcar un cambio en sus vidas y sus comunidades. Confiamos en que se convertirán en </w:t>
      </w:r>
      <w:r w:rsidRPr="006615FF">
        <w:rPr>
          <w:rFonts w:ascii="Verdana" w:hAnsi="Verdana"/>
        </w:rPr>
        <w:t xml:space="preserve">profesionales altamente capacitados </w:t>
      </w:r>
      <w:r>
        <w:rPr>
          <w:rFonts w:ascii="Verdana" w:hAnsi="Verdana"/>
        </w:rPr>
        <w:t>y que favorecerán al</w:t>
      </w:r>
      <w:r w:rsidRPr="006615FF">
        <w:rPr>
          <w:rFonts w:ascii="Verdana" w:hAnsi="Verdana"/>
        </w:rPr>
        <w:t xml:space="preserve"> crecimiento de la economía y la competitividad del </w:t>
      </w:r>
      <w:r>
        <w:rPr>
          <w:rFonts w:ascii="Verdana" w:hAnsi="Verdana"/>
        </w:rPr>
        <w:t xml:space="preserve">país”, comentó </w:t>
      </w:r>
      <w:r w:rsidR="001E7D6E" w:rsidRPr="001E7D6E">
        <w:rPr>
          <w:rFonts w:ascii="Verdana" w:hAnsi="Verdana"/>
        </w:rPr>
        <w:t>Alvaro Arce</w:t>
      </w:r>
      <w:r w:rsidRPr="001E7D6E">
        <w:rPr>
          <w:rFonts w:ascii="Verdana" w:hAnsi="Verdana"/>
        </w:rPr>
        <w:t xml:space="preserve">, </w:t>
      </w:r>
      <w:r w:rsidR="001E7D6E" w:rsidRPr="001E7D6E">
        <w:rPr>
          <w:rFonts w:ascii="Verdana" w:hAnsi="Verdana"/>
        </w:rPr>
        <w:t>Subgerente de Comunicación Externa y Relaciones Institucionales</w:t>
      </w:r>
      <w:r w:rsidRPr="001E7D6E">
        <w:rPr>
          <w:rFonts w:ascii="Verdana" w:hAnsi="Verdana"/>
        </w:rPr>
        <w:t xml:space="preserve"> de Gold Fields.</w:t>
      </w:r>
      <w:r>
        <w:rPr>
          <w:rFonts w:ascii="Verdana" w:hAnsi="Verdana"/>
        </w:rPr>
        <w:t xml:space="preserve"> </w:t>
      </w:r>
    </w:p>
    <w:p w14:paraId="29A71206" w14:textId="21102220" w:rsidR="00CA0FE6" w:rsidRDefault="00CA0FE6" w:rsidP="001C520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Gold Fields informó que la inversión acumulada de su Programa de Becas asciende a más de 1 millón 300 mil dólares, y que dicha iniciativa también está alineada con </w:t>
      </w:r>
      <w:r w:rsidR="00E417C4">
        <w:rPr>
          <w:rFonts w:ascii="Verdana" w:hAnsi="Verdana"/>
        </w:rPr>
        <w:t xml:space="preserve">el Objetivo #04 de la ONU, que es </w:t>
      </w:r>
      <w:r w:rsidR="00E417C4" w:rsidRPr="00E417C4">
        <w:rPr>
          <w:rFonts w:ascii="Verdana" w:hAnsi="Verdana"/>
        </w:rPr>
        <w:t>garantizar una educación inclusiva, equitativa y de calidad y promover oportunidades de aprendizaje</w:t>
      </w:r>
      <w:r w:rsidR="00E417C4">
        <w:rPr>
          <w:rFonts w:ascii="Verdana" w:hAnsi="Verdana"/>
        </w:rPr>
        <w:t xml:space="preserve">. </w:t>
      </w:r>
    </w:p>
    <w:p w14:paraId="54FEEB8D" w14:textId="31A3C46A" w:rsidR="00E417C4" w:rsidRDefault="00E417C4" w:rsidP="001C520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Datos: </w:t>
      </w:r>
    </w:p>
    <w:p w14:paraId="6309D30F" w14:textId="1C546A3B" w:rsidR="00E417C4" w:rsidRPr="00E417C4" w:rsidRDefault="00E417C4" w:rsidP="00E417C4">
      <w:pPr>
        <w:pStyle w:val="Prrafodelista"/>
        <w:numPr>
          <w:ilvl w:val="0"/>
          <w:numId w:val="2"/>
        </w:numPr>
        <w:jc w:val="both"/>
        <w:rPr>
          <w:rFonts w:ascii="Verdana" w:hAnsi="Verdana"/>
          <w:b/>
          <w:lang w:val="es-PE"/>
        </w:rPr>
      </w:pPr>
      <w:r w:rsidRPr="00E417C4">
        <w:rPr>
          <w:rFonts w:ascii="Verdana" w:hAnsi="Verdana"/>
          <w:lang w:val="es-PE"/>
        </w:rPr>
        <w:t xml:space="preserve">Los nuevos </w:t>
      </w:r>
      <w:r>
        <w:rPr>
          <w:rFonts w:ascii="Verdana" w:hAnsi="Verdana"/>
          <w:lang w:val="es-PE"/>
        </w:rPr>
        <w:t>alumno</w:t>
      </w:r>
      <w:r w:rsidRPr="00E417C4">
        <w:rPr>
          <w:rFonts w:ascii="Verdana" w:hAnsi="Verdana"/>
          <w:lang w:val="es-PE"/>
        </w:rPr>
        <w:t xml:space="preserve">s becados </w:t>
      </w:r>
      <w:r>
        <w:rPr>
          <w:rFonts w:ascii="Verdana" w:hAnsi="Verdana"/>
          <w:lang w:val="es-PE"/>
        </w:rPr>
        <w:t xml:space="preserve">2023 </w:t>
      </w:r>
      <w:r w:rsidRPr="00E417C4">
        <w:rPr>
          <w:rFonts w:ascii="Verdana" w:hAnsi="Verdana"/>
          <w:lang w:val="es-PE"/>
        </w:rPr>
        <w:t xml:space="preserve">recibieron </w:t>
      </w:r>
      <w:r>
        <w:rPr>
          <w:rFonts w:ascii="Verdana" w:hAnsi="Verdana"/>
          <w:lang w:val="es-PE"/>
        </w:rPr>
        <w:t xml:space="preserve">sus credenciales en un reconocimiento en el Auditorio principal de la UPN, sede Cajamarca, </w:t>
      </w:r>
      <w:r>
        <w:rPr>
          <w:rFonts w:ascii="Verdana" w:hAnsi="Verdana"/>
          <w:lang w:val="es-PE"/>
        </w:rPr>
        <w:lastRenderedPageBreak/>
        <w:t xml:space="preserve">con presencia de representantes de Gold Fields, familiares y autoridades de dicha casa de estudios. </w:t>
      </w:r>
    </w:p>
    <w:p w14:paraId="280B784D" w14:textId="77777777" w:rsidR="00CA0FE6" w:rsidRDefault="00CA0FE6" w:rsidP="001C5201">
      <w:pPr>
        <w:jc w:val="both"/>
        <w:rPr>
          <w:rFonts w:ascii="Verdana" w:hAnsi="Verdana"/>
        </w:rPr>
      </w:pPr>
      <w:bookmarkStart w:id="0" w:name="_GoBack"/>
      <w:bookmarkEnd w:id="0"/>
    </w:p>
    <w:p w14:paraId="2D13BD27" w14:textId="77777777" w:rsidR="0015386F" w:rsidRDefault="0015386F"/>
    <w:sectPr w:rsidR="001538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5EBD" w14:textId="77777777" w:rsidR="000D0956" w:rsidRDefault="000D0956" w:rsidP="0015386F">
      <w:pPr>
        <w:spacing w:after="0" w:line="240" w:lineRule="auto"/>
      </w:pPr>
      <w:r>
        <w:separator/>
      </w:r>
    </w:p>
  </w:endnote>
  <w:endnote w:type="continuationSeparator" w:id="0">
    <w:p w14:paraId="2E4B5E76" w14:textId="77777777" w:rsidR="000D0956" w:rsidRDefault="000D0956" w:rsidP="0015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F59" w14:textId="77777777" w:rsidR="000D0956" w:rsidRDefault="000D0956" w:rsidP="0015386F">
      <w:pPr>
        <w:spacing w:after="0" w:line="240" w:lineRule="auto"/>
      </w:pPr>
      <w:r>
        <w:separator/>
      </w:r>
    </w:p>
  </w:footnote>
  <w:footnote w:type="continuationSeparator" w:id="0">
    <w:p w14:paraId="311A5A28" w14:textId="77777777" w:rsidR="000D0956" w:rsidRDefault="000D0956" w:rsidP="0015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A5DC" w14:textId="4A32F4BF" w:rsidR="008A5FC7" w:rsidRPr="008A5FC7" w:rsidRDefault="0015386F">
    <w:pPr>
      <w:pStyle w:val="Encabezado"/>
      <w:rPr>
        <w:sz w:val="18"/>
        <w:szCs w:val="18"/>
      </w:rPr>
    </w:pPr>
    <w:r w:rsidRPr="008A5FC7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10CD"/>
    <w:multiLevelType w:val="hybridMultilevel"/>
    <w:tmpl w:val="354055BA"/>
    <w:lvl w:ilvl="0" w:tplc="E780BD64">
      <w:start w:val="1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50C6"/>
    <w:multiLevelType w:val="hybridMultilevel"/>
    <w:tmpl w:val="F43E86AA"/>
    <w:lvl w:ilvl="0" w:tplc="2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6F"/>
    <w:rsid w:val="000454C6"/>
    <w:rsid w:val="00092DEA"/>
    <w:rsid w:val="000D0956"/>
    <w:rsid w:val="0015386F"/>
    <w:rsid w:val="001C5201"/>
    <w:rsid w:val="001E7D6E"/>
    <w:rsid w:val="00292327"/>
    <w:rsid w:val="00541B61"/>
    <w:rsid w:val="006615FF"/>
    <w:rsid w:val="006A64F3"/>
    <w:rsid w:val="007A3F9A"/>
    <w:rsid w:val="008E7D30"/>
    <w:rsid w:val="00B90CD7"/>
    <w:rsid w:val="00CA0FE6"/>
    <w:rsid w:val="00CA47B3"/>
    <w:rsid w:val="00E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8778"/>
  <w15:chartTrackingRefBased/>
  <w15:docId w15:val="{EA8FC964-6D9D-410E-8EBA-8079462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86F"/>
  </w:style>
  <w:style w:type="paragraph" w:styleId="Prrafodelista">
    <w:name w:val="List Paragraph"/>
    <w:basedOn w:val="Normal"/>
    <w:uiPriority w:val="34"/>
    <w:qFormat/>
    <w:rsid w:val="0015386F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3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Edelmira Zarate</dc:creator>
  <cp:keywords/>
  <dc:description/>
  <cp:lastModifiedBy>Alvaro Arce</cp:lastModifiedBy>
  <cp:revision>4</cp:revision>
  <dcterms:created xsi:type="dcterms:W3CDTF">2023-04-13T15:36:00Z</dcterms:created>
  <dcterms:modified xsi:type="dcterms:W3CDTF">2023-04-17T21:16:00Z</dcterms:modified>
</cp:coreProperties>
</file>